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C2B8" w14:textId="77777777" w:rsidR="007E4527" w:rsidRPr="00EC61AC" w:rsidRDefault="007E4527" w:rsidP="007E4527">
      <w:pPr>
        <w:spacing w:after="0"/>
        <w:jc w:val="center"/>
        <w:rPr>
          <w:rFonts w:ascii="Arial" w:hAnsi="Arial" w:cs="Arial"/>
          <w:b/>
          <w:color w:val="548DD4"/>
          <w:sz w:val="24"/>
          <w:szCs w:val="28"/>
        </w:rPr>
      </w:pPr>
    </w:p>
    <w:tbl>
      <w:tblPr>
        <w:tblStyle w:val="Tablaconcuadrcula"/>
        <w:tblW w:w="9634" w:type="dxa"/>
        <w:tblInd w:w="-576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7E4527" w:rsidRPr="00E32E39" w14:paraId="09318D76" w14:textId="77777777" w:rsidTr="00B97D3B">
        <w:tc>
          <w:tcPr>
            <w:tcW w:w="3227" w:type="dxa"/>
            <w:shd w:val="clear" w:color="auto" w:fill="DAEEF3" w:themeFill="accent5" w:themeFillTint="33"/>
            <w:vAlign w:val="center"/>
          </w:tcPr>
          <w:p w14:paraId="043D0748" w14:textId="1A8C712C" w:rsidR="007E4527" w:rsidRPr="00A21536" w:rsidRDefault="007E4527" w:rsidP="006E51FF">
            <w:pPr>
              <w:pStyle w:val="Sinespaciado"/>
              <w:jc w:val="left"/>
              <w:rPr>
                <w:rFonts w:cs="Arial"/>
                <w:b/>
              </w:rPr>
            </w:pPr>
            <w:r w:rsidRPr="00A21536">
              <w:rPr>
                <w:rFonts w:cs="Arial"/>
                <w:b/>
              </w:rPr>
              <w:t xml:space="preserve">NOMBRE DEL </w:t>
            </w:r>
            <w:r w:rsidR="005901B8">
              <w:rPr>
                <w:rFonts w:cs="Arial"/>
                <w:b/>
              </w:rPr>
              <w:t>DISEÑO/PROGRAMA</w:t>
            </w:r>
            <w:r w:rsidRPr="00A21536">
              <w:rPr>
                <w:rFonts w:cs="Arial"/>
                <w:b/>
              </w:rPr>
              <w:t xml:space="preserve"> CURRICULAR</w:t>
            </w:r>
          </w:p>
        </w:tc>
        <w:tc>
          <w:tcPr>
            <w:tcW w:w="6407" w:type="dxa"/>
            <w:vAlign w:val="center"/>
          </w:tcPr>
          <w:p w14:paraId="344D0124" w14:textId="77777777" w:rsidR="007E4527" w:rsidRPr="00A21536" w:rsidRDefault="007E4527" w:rsidP="00712EAE">
            <w:pPr>
              <w:pStyle w:val="Sinespaciado"/>
              <w:jc w:val="left"/>
              <w:rPr>
                <w:rFonts w:cs="Arial"/>
              </w:rPr>
            </w:pPr>
          </w:p>
        </w:tc>
      </w:tr>
    </w:tbl>
    <w:p w14:paraId="4D0C9101" w14:textId="77777777" w:rsidR="007E4527" w:rsidRDefault="007E4527" w:rsidP="007E4527">
      <w:pPr>
        <w:pStyle w:val="Sinespaciado"/>
      </w:pPr>
    </w:p>
    <w:tbl>
      <w:tblPr>
        <w:tblStyle w:val="Tablaconcuadrcula"/>
        <w:tblW w:w="9640" w:type="dxa"/>
        <w:tblInd w:w="-576" w:type="dxa"/>
        <w:tblLook w:val="04A0" w:firstRow="1" w:lastRow="0" w:firstColumn="1" w:lastColumn="0" w:noHBand="0" w:noVBand="1"/>
      </w:tblPr>
      <w:tblGrid>
        <w:gridCol w:w="3261"/>
        <w:gridCol w:w="1563"/>
        <w:gridCol w:w="1620"/>
        <w:gridCol w:w="26"/>
        <w:gridCol w:w="3170"/>
      </w:tblGrid>
      <w:tr w:rsidR="007E4527" w14:paraId="132DC86A" w14:textId="77777777" w:rsidTr="008946DD">
        <w:trPr>
          <w:trHeight w:val="363"/>
        </w:trPr>
        <w:tc>
          <w:tcPr>
            <w:tcW w:w="9640" w:type="dxa"/>
            <w:gridSpan w:val="5"/>
            <w:shd w:val="clear" w:color="auto" w:fill="DAEEF3" w:themeFill="accent5" w:themeFillTint="33"/>
            <w:vAlign w:val="center"/>
          </w:tcPr>
          <w:p w14:paraId="501D680E" w14:textId="3EBA3F53" w:rsidR="007E4527" w:rsidRPr="008946DD" w:rsidRDefault="001B2CA3" w:rsidP="00712EAE">
            <w:pPr>
              <w:pStyle w:val="Sinespaciado"/>
              <w:jc w:val="left"/>
              <w:rPr>
                <w:rFonts w:cs="Arial"/>
                <w:b/>
                <w:sz w:val="20"/>
                <w:szCs w:val="20"/>
              </w:rPr>
            </w:pPr>
            <w:r w:rsidRPr="008A3FA7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NFORMACIÓN GENERAL DEL DISEÑO CURRICULAR</w:t>
            </w:r>
          </w:p>
        </w:tc>
      </w:tr>
      <w:tr w:rsidR="008946DD" w14:paraId="55F519A6" w14:textId="1EC2F47A" w:rsidTr="008946DD">
        <w:trPr>
          <w:trHeight w:val="412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6F1A6EB9" w14:textId="7B6396C9" w:rsidR="008946DD" w:rsidRPr="008946DD" w:rsidRDefault="008946DD" w:rsidP="008946DD">
            <w:pPr>
              <w:pStyle w:val="Sinespaciado"/>
              <w:jc w:val="center"/>
              <w:rPr>
                <w:rFonts w:cs="Arial"/>
                <w:b/>
                <w:sz w:val="20"/>
              </w:rPr>
            </w:pPr>
            <w:r w:rsidRPr="00972894">
              <w:rPr>
                <w:rFonts w:cs="Arial"/>
                <w:b/>
                <w:sz w:val="20"/>
              </w:rPr>
              <w:t>Ítem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16B39A" w14:textId="32600D6D" w:rsidR="008946DD" w:rsidRPr="0081341C" w:rsidRDefault="008946DD" w:rsidP="008946DD">
            <w:pPr>
              <w:pStyle w:val="Sinespaciado"/>
              <w:jc w:val="center"/>
              <w:rPr>
                <w:rFonts w:cs="Arial"/>
                <w:b/>
                <w:sz w:val="20"/>
                <w:szCs w:val="20"/>
              </w:rPr>
            </w:pPr>
            <w:r w:rsidRPr="008946DD">
              <w:rPr>
                <w:rFonts w:cs="Arial"/>
                <w:b/>
                <w:sz w:val="20"/>
              </w:rPr>
              <w:t>Cumple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9ADFF8" w14:textId="29EFE478" w:rsidR="008946DD" w:rsidRPr="0081341C" w:rsidRDefault="008946DD" w:rsidP="008946DD">
            <w:pPr>
              <w:pStyle w:val="Sinespaciado"/>
              <w:jc w:val="center"/>
              <w:rPr>
                <w:rFonts w:cs="Arial"/>
                <w:b/>
                <w:sz w:val="20"/>
                <w:szCs w:val="20"/>
              </w:rPr>
            </w:pPr>
            <w:r w:rsidRPr="008946DD">
              <w:rPr>
                <w:rFonts w:cs="Arial"/>
                <w:b/>
                <w:sz w:val="20"/>
              </w:rPr>
              <w:t>No cumple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829BE5E" w14:textId="28C8D09C" w:rsidR="008946DD" w:rsidRPr="0081341C" w:rsidRDefault="008946DD" w:rsidP="008946DD">
            <w:pPr>
              <w:pStyle w:val="Sinespaciad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Observaciones</w:t>
            </w:r>
          </w:p>
        </w:tc>
      </w:tr>
      <w:tr w:rsidR="008946DD" w14:paraId="7BF08C04" w14:textId="37CA820F" w:rsidTr="007825A3">
        <w:tc>
          <w:tcPr>
            <w:tcW w:w="3261" w:type="dxa"/>
            <w:vAlign w:val="center"/>
          </w:tcPr>
          <w:p w14:paraId="67882F49" w14:textId="0F1BC3E1" w:rsidR="008946DD" w:rsidRPr="0081341C" w:rsidRDefault="008946DD" w:rsidP="008946DD">
            <w:pPr>
              <w:pStyle w:val="Sinespaciado"/>
              <w:jc w:val="left"/>
              <w:rPr>
                <w:rFonts w:cs="Arial"/>
                <w:sz w:val="20"/>
                <w:szCs w:val="20"/>
              </w:rPr>
            </w:pPr>
            <w:r w:rsidRPr="00972894">
              <w:rPr>
                <w:rFonts w:cs="Arial"/>
                <w:sz w:val="20"/>
              </w:rPr>
              <w:t>Duración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14:paraId="6E8AEF57" w14:textId="77777777" w:rsidR="008946DD" w:rsidRPr="0081341C" w:rsidRDefault="008946DD" w:rsidP="008946DD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630CC50E" w14:textId="77777777" w:rsidR="008946DD" w:rsidRPr="0081341C" w:rsidRDefault="008946DD" w:rsidP="008946DD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8891BB5" w14:textId="77777777" w:rsidR="008946DD" w:rsidRDefault="008946DD" w:rsidP="00894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FB03E" w14:textId="77777777" w:rsidR="008946DD" w:rsidRPr="0081341C" w:rsidRDefault="008946DD" w:rsidP="008946DD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7852F16F" w14:textId="77777777" w:rsidR="008946DD" w:rsidRDefault="008946DD" w:rsidP="00894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C3FA8" w14:textId="77777777" w:rsidR="008946DD" w:rsidRPr="0081341C" w:rsidRDefault="008946DD" w:rsidP="008946DD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8946DD" w14:paraId="11A439D0" w14:textId="149F95DE" w:rsidTr="00882A82">
        <w:tc>
          <w:tcPr>
            <w:tcW w:w="3261" w:type="dxa"/>
            <w:vAlign w:val="center"/>
          </w:tcPr>
          <w:p w14:paraId="657F8CDE" w14:textId="6D305B44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  <w:r w:rsidRPr="00972894">
              <w:rPr>
                <w:rFonts w:cs="Arial"/>
                <w:sz w:val="20"/>
              </w:rPr>
              <w:t>Competencia</w:t>
            </w:r>
            <w:r>
              <w:rPr>
                <w:rFonts w:cs="Arial"/>
                <w:sz w:val="20"/>
              </w:rPr>
              <w:t>/UC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14:paraId="694C0DD1" w14:textId="77777777" w:rsidR="008946DD" w:rsidRDefault="008946DD" w:rsidP="008946DD">
            <w:pPr>
              <w:pStyle w:val="Sinespaciado"/>
              <w:rPr>
                <w:rFonts w:cs="Arial"/>
                <w:sz w:val="20"/>
              </w:rPr>
            </w:pPr>
          </w:p>
          <w:p w14:paraId="25BAFDB8" w14:textId="77777777" w:rsidR="008946DD" w:rsidRPr="00972894" w:rsidRDefault="008946DD" w:rsidP="008946DD">
            <w:pPr>
              <w:pStyle w:val="Sinespaciado"/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054031A" w14:textId="77777777" w:rsidR="008946DD" w:rsidRDefault="008946DD" w:rsidP="008946DD">
            <w:pPr>
              <w:rPr>
                <w:rFonts w:ascii="Arial" w:hAnsi="Arial" w:cs="Arial"/>
                <w:sz w:val="20"/>
              </w:rPr>
            </w:pPr>
          </w:p>
          <w:p w14:paraId="79F7BE7F" w14:textId="77777777" w:rsidR="008946DD" w:rsidRPr="00972894" w:rsidRDefault="008946DD" w:rsidP="008946DD">
            <w:pPr>
              <w:pStyle w:val="Sinespaciado"/>
              <w:rPr>
                <w:rFonts w:cs="Arial"/>
                <w:sz w:val="20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7A12BB9B" w14:textId="77777777" w:rsidR="008946DD" w:rsidRDefault="008946DD" w:rsidP="008946DD">
            <w:pPr>
              <w:rPr>
                <w:rFonts w:ascii="Arial" w:hAnsi="Arial" w:cs="Arial"/>
                <w:sz w:val="20"/>
              </w:rPr>
            </w:pPr>
          </w:p>
          <w:p w14:paraId="494513BB" w14:textId="77777777" w:rsidR="008946DD" w:rsidRPr="00972894" w:rsidRDefault="008946DD" w:rsidP="008946DD">
            <w:pPr>
              <w:pStyle w:val="Sinespaciado"/>
              <w:rPr>
                <w:rFonts w:cs="Arial"/>
                <w:sz w:val="20"/>
              </w:rPr>
            </w:pPr>
          </w:p>
        </w:tc>
      </w:tr>
      <w:tr w:rsidR="008946DD" w14:paraId="58C492D2" w14:textId="499451F0" w:rsidTr="008946DD">
        <w:trPr>
          <w:trHeight w:val="473"/>
        </w:trPr>
        <w:tc>
          <w:tcPr>
            <w:tcW w:w="3261" w:type="dxa"/>
            <w:vAlign w:val="center"/>
          </w:tcPr>
          <w:p w14:paraId="19AC1497" w14:textId="3D6CE47F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  <w:r w:rsidRPr="00972894">
              <w:rPr>
                <w:rFonts w:cs="Arial"/>
                <w:sz w:val="20"/>
              </w:rPr>
              <w:t>Prerrequisitos de ingreso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14:paraId="799EB64D" w14:textId="77777777" w:rsidR="008946DD" w:rsidRPr="00972894" w:rsidRDefault="008946DD" w:rsidP="008946DD">
            <w:pPr>
              <w:pStyle w:val="Sinespaciado"/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BA7A13B" w14:textId="77777777" w:rsidR="008946DD" w:rsidRPr="00972894" w:rsidRDefault="008946DD" w:rsidP="008946DD">
            <w:pPr>
              <w:pStyle w:val="Sinespaciado"/>
              <w:rPr>
                <w:rFonts w:cs="Arial"/>
                <w:sz w:val="20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5A183316" w14:textId="77777777" w:rsidR="008946DD" w:rsidRPr="00972894" w:rsidRDefault="008946DD" w:rsidP="008946DD">
            <w:pPr>
              <w:pStyle w:val="Sinespaciado"/>
              <w:rPr>
                <w:rFonts w:cs="Arial"/>
                <w:sz w:val="20"/>
              </w:rPr>
            </w:pPr>
          </w:p>
        </w:tc>
      </w:tr>
      <w:tr w:rsidR="008946DD" w14:paraId="10F70631" w14:textId="77777777" w:rsidTr="00C830DD">
        <w:trPr>
          <w:trHeight w:val="409"/>
        </w:trPr>
        <w:tc>
          <w:tcPr>
            <w:tcW w:w="9640" w:type="dxa"/>
            <w:gridSpan w:val="5"/>
            <w:shd w:val="clear" w:color="auto" w:fill="DAEEF3" w:themeFill="accent5" w:themeFillTint="33"/>
          </w:tcPr>
          <w:p w14:paraId="032DD953" w14:textId="57297B58" w:rsidR="008946DD" w:rsidRPr="0081341C" w:rsidRDefault="00C830DD" w:rsidP="008946DD">
            <w:pPr>
              <w:pStyle w:val="Sinespaciado"/>
              <w:jc w:val="left"/>
              <w:rPr>
                <w:rFonts w:cs="Arial"/>
                <w:sz w:val="20"/>
              </w:rPr>
            </w:pPr>
            <w:r w:rsidRPr="008A3FA7">
              <w:rPr>
                <w:rFonts w:cs="Arial"/>
                <w:b/>
              </w:rPr>
              <w:t xml:space="preserve">MÓDULOS FORMATIVOS ASOCIADOS A LAS </w:t>
            </w:r>
            <w:r>
              <w:rPr>
                <w:rFonts w:cs="Arial"/>
                <w:b/>
              </w:rPr>
              <w:t>UNIDAD</w:t>
            </w:r>
            <w:r w:rsidRPr="008A3FA7">
              <w:rPr>
                <w:rFonts w:cs="Arial"/>
                <w:b/>
              </w:rPr>
              <w:t xml:space="preserve"> DE COMPETENCIA</w:t>
            </w:r>
          </w:p>
        </w:tc>
      </w:tr>
      <w:tr w:rsidR="008946DD" w14:paraId="42CA333B" w14:textId="4F0FCFC4" w:rsidTr="008946DD">
        <w:trPr>
          <w:trHeight w:val="481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6FB552C0" w14:textId="77777777" w:rsidR="008946DD" w:rsidRPr="0081341C" w:rsidRDefault="008946DD" w:rsidP="008946DD">
            <w:pPr>
              <w:pStyle w:val="Sinespaciado"/>
              <w:jc w:val="center"/>
              <w:rPr>
                <w:rFonts w:cs="Arial"/>
                <w:sz w:val="20"/>
              </w:rPr>
            </w:pPr>
            <w:r w:rsidRPr="0081341C">
              <w:rPr>
                <w:rFonts w:cs="Arial"/>
                <w:b/>
                <w:sz w:val="20"/>
              </w:rPr>
              <w:t>NOMBRE DEL MÓDULO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580BD1" w14:textId="59C84B7A" w:rsidR="008946DD" w:rsidRPr="0081341C" w:rsidRDefault="008946DD" w:rsidP="008946DD">
            <w:pPr>
              <w:pStyle w:val="Sinespaciado"/>
              <w:jc w:val="center"/>
              <w:rPr>
                <w:rFonts w:cs="Arial"/>
                <w:b/>
                <w:sz w:val="20"/>
              </w:rPr>
            </w:pPr>
            <w:r w:rsidRPr="008946DD">
              <w:rPr>
                <w:rFonts w:cs="Arial"/>
                <w:b/>
                <w:sz w:val="20"/>
              </w:rPr>
              <w:t>Cumple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E8E5EB" w14:textId="171B005F" w:rsidR="008946DD" w:rsidRPr="0081341C" w:rsidRDefault="008946DD" w:rsidP="008946DD">
            <w:pPr>
              <w:pStyle w:val="Sinespaciado"/>
              <w:jc w:val="center"/>
              <w:rPr>
                <w:rFonts w:cs="Arial"/>
                <w:b/>
                <w:sz w:val="20"/>
              </w:rPr>
            </w:pPr>
            <w:r w:rsidRPr="008946DD">
              <w:rPr>
                <w:rFonts w:cs="Arial"/>
                <w:b/>
                <w:sz w:val="20"/>
              </w:rPr>
              <w:t>No cumple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A276AF" w14:textId="4F908024" w:rsidR="008946DD" w:rsidRPr="0081341C" w:rsidRDefault="008946DD" w:rsidP="008946DD">
            <w:pPr>
              <w:pStyle w:val="Sinespaciad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Observaciones</w:t>
            </w:r>
          </w:p>
        </w:tc>
      </w:tr>
      <w:tr w:rsidR="008946DD" w14:paraId="744BE4D4" w14:textId="70FA0589" w:rsidTr="008946DD">
        <w:tc>
          <w:tcPr>
            <w:tcW w:w="3261" w:type="dxa"/>
            <w:vAlign w:val="center"/>
          </w:tcPr>
          <w:p w14:paraId="79C49856" w14:textId="4E97EC5A" w:rsidR="008946DD" w:rsidRPr="00972894" w:rsidRDefault="008946DD" w:rsidP="00147674">
            <w:pPr>
              <w:pStyle w:val="Sinespaciado"/>
              <w:spacing w:line="360" w:lineRule="auto"/>
              <w:jc w:val="left"/>
              <w:rPr>
                <w:rFonts w:cs="Arial"/>
                <w:sz w:val="20"/>
              </w:rPr>
            </w:pPr>
            <w:r w:rsidRPr="00972894">
              <w:rPr>
                <w:rFonts w:cs="Arial"/>
                <w:sz w:val="20"/>
              </w:rPr>
              <w:t>Unidad formativa- Resultados de aprendizaje.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0615257D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FAD9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42B359F2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</w:tr>
      <w:tr w:rsidR="008946DD" w14:paraId="39AC2DFC" w14:textId="41EDB4BD" w:rsidTr="008946DD">
        <w:tc>
          <w:tcPr>
            <w:tcW w:w="3261" w:type="dxa"/>
            <w:vAlign w:val="center"/>
          </w:tcPr>
          <w:p w14:paraId="6857A06A" w14:textId="0168B997" w:rsidR="008946DD" w:rsidRPr="00972894" w:rsidRDefault="008946DD" w:rsidP="00147674">
            <w:pPr>
              <w:pStyle w:val="Sinespaciado"/>
              <w:spacing w:line="360" w:lineRule="auto"/>
              <w:jc w:val="left"/>
              <w:rPr>
                <w:rFonts w:cs="Arial"/>
                <w:sz w:val="20"/>
              </w:rPr>
            </w:pPr>
            <w:r w:rsidRPr="00972894">
              <w:rPr>
                <w:rFonts w:cs="Arial"/>
                <w:sz w:val="20"/>
              </w:rPr>
              <w:t>Resultados de aprendizaje-C</w:t>
            </w:r>
            <w:r w:rsidR="00C830DD">
              <w:rPr>
                <w:rFonts w:cs="Arial"/>
                <w:sz w:val="20"/>
              </w:rPr>
              <w:t>onocimientos esenciales.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04B1F261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894D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573B81AA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</w:tr>
      <w:tr w:rsidR="008946DD" w14:paraId="644E6A37" w14:textId="767F8629" w:rsidTr="00C830DD">
        <w:trPr>
          <w:trHeight w:val="393"/>
        </w:trPr>
        <w:tc>
          <w:tcPr>
            <w:tcW w:w="3261" w:type="dxa"/>
            <w:vAlign w:val="center"/>
          </w:tcPr>
          <w:p w14:paraId="318858D8" w14:textId="7FA3F307" w:rsidR="008946DD" w:rsidRPr="00972894" w:rsidRDefault="00C830DD" w:rsidP="00147674">
            <w:pPr>
              <w:pStyle w:val="Sinespaciado"/>
              <w:spacing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Capacidad- Conocimientos.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56C525F7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4DCB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154AC922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</w:tr>
      <w:tr w:rsidR="008946DD" w14:paraId="10305AA6" w14:textId="3786B167" w:rsidTr="008946DD">
        <w:tc>
          <w:tcPr>
            <w:tcW w:w="3261" w:type="dxa"/>
            <w:vAlign w:val="center"/>
          </w:tcPr>
          <w:p w14:paraId="546C6F46" w14:textId="4AB35DB1" w:rsidR="008946DD" w:rsidRPr="00972894" w:rsidRDefault="008946DD" w:rsidP="00147674">
            <w:pPr>
              <w:pStyle w:val="Sinespaciado"/>
              <w:spacing w:line="360" w:lineRule="auto"/>
              <w:jc w:val="left"/>
              <w:rPr>
                <w:rFonts w:cs="Arial"/>
                <w:sz w:val="20"/>
              </w:rPr>
            </w:pPr>
            <w:r w:rsidRPr="00972894">
              <w:rPr>
                <w:rFonts w:cs="Arial"/>
                <w:sz w:val="20"/>
              </w:rPr>
              <w:t>Criterios de evaluación</w:t>
            </w:r>
            <w:r w:rsidR="00C830DD">
              <w:rPr>
                <w:rFonts w:cs="Arial"/>
                <w:sz w:val="20"/>
              </w:rPr>
              <w:t>- Resultados de Aprendizaje.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5EF5A10D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C0AB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45509DAD" w14:textId="77777777" w:rsidR="008946DD" w:rsidRPr="00972894" w:rsidRDefault="008946DD" w:rsidP="008946DD">
            <w:pPr>
              <w:pStyle w:val="Sinespaciado"/>
              <w:jc w:val="left"/>
              <w:rPr>
                <w:rFonts w:cs="Arial"/>
                <w:sz w:val="20"/>
              </w:rPr>
            </w:pPr>
          </w:p>
        </w:tc>
      </w:tr>
    </w:tbl>
    <w:p w14:paraId="2A124D80" w14:textId="77777777" w:rsidR="007E4527" w:rsidRDefault="007E4527" w:rsidP="007E4527">
      <w:pPr>
        <w:pStyle w:val="Sinespaciado"/>
        <w:rPr>
          <w:rFonts w:cs="Arial"/>
        </w:rPr>
      </w:pPr>
    </w:p>
    <w:p w14:paraId="35BF460F" w14:textId="77777777" w:rsidR="007E4527" w:rsidRDefault="007E4527" w:rsidP="007E4527">
      <w:pPr>
        <w:pStyle w:val="Sinespaciado"/>
        <w:rPr>
          <w:rFonts w:cs="Arial"/>
        </w:rPr>
      </w:pPr>
    </w:p>
    <w:tbl>
      <w:tblPr>
        <w:tblStyle w:val="Tablaconcuadrcula"/>
        <w:tblW w:w="9640" w:type="dxa"/>
        <w:tblInd w:w="-576" w:type="dxa"/>
        <w:tblLook w:val="04A0" w:firstRow="1" w:lastRow="0" w:firstColumn="1" w:lastColumn="0" w:noHBand="0" w:noVBand="1"/>
      </w:tblPr>
      <w:tblGrid>
        <w:gridCol w:w="2556"/>
        <w:gridCol w:w="3544"/>
        <w:gridCol w:w="3540"/>
      </w:tblGrid>
      <w:tr w:rsidR="007E4527" w14:paraId="7166DEF9" w14:textId="77777777" w:rsidTr="008946DD">
        <w:tc>
          <w:tcPr>
            <w:tcW w:w="2556" w:type="dxa"/>
            <w:shd w:val="clear" w:color="auto" w:fill="DAEEF3" w:themeFill="accent5" w:themeFillTint="33"/>
          </w:tcPr>
          <w:p w14:paraId="05EF7529" w14:textId="77777777" w:rsidR="007E4527" w:rsidRPr="0047022F" w:rsidRDefault="007E4527" w:rsidP="00712EAE">
            <w:pPr>
              <w:pStyle w:val="Sinespaciado"/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14:paraId="4E6E52DA" w14:textId="77777777" w:rsidR="007E4527" w:rsidRPr="0047022F" w:rsidRDefault="007E4527" w:rsidP="00712EAE">
            <w:pPr>
              <w:pStyle w:val="Sinespaciado"/>
              <w:jc w:val="center"/>
              <w:rPr>
                <w:rFonts w:cs="Arial"/>
                <w:b/>
              </w:rPr>
            </w:pPr>
            <w:r w:rsidRPr="0047022F">
              <w:rPr>
                <w:rFonts w:cs="Arial"/>
                <w:b/>
              </w:rPr>
              <w:t>NO</w:t>
            </w:r>
            <w:r>
              <w:rPr>
                <w:rFonts w:cs="Arial"/>
                <w:b/>
              </w:rPr>
              <w:t>MBRE</w:t>
            </w:r>
          </w:p>
        </w:tc>
        <w:tc>
          <w:tcPr>
            <w:tcW w:w="3540" w:type="dxa"/>
            <w:shd w:val="clear" w:color="auto" w:fill="DAEEF3" w:themeFill="accent5" w:themeFillTint="33"/>
          </w:tcPr>
          <w:p w14:paraId="796D4E6F" w14:textId="77777777" w:rsidR="007E4527" w:rsidRPr="0047022F" w:rsidRDefault="007E4527" w:rsidP="00712EAE">
            <w:pPr>
              <w:pStyle w:val="Sinespaciad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FIRMA</w:t>
            </w:r>
          </w:p>
        </w:tc>
      </w:tr>
      <w:tr w:rsidR="007E4527" w14:paraId="4B4C0DD4" w14:textId="77777777" w:rsidTr="008946DD">
        <w:trPr>
          <w:trHeight w:val="1325"/>
        </w:trPr>
        <w:tc>
          <w:tcPr>
            <w:tcW w:w="2556" w:type="dxa"/>
            <w:vAlign w:val="center"/>
          </w:tcPr>
          <w:p w14:paraId="1284F0F8" w14:textId="489C02EF" w:rsidR="007E4527" w:rsidRDefault="008946DD" w:rsidP="00712EAE">
            <w:pPr>
              <w:pStyle w:val="Sinespaciado"/>
              <w:jc w:val="left"/>
              <w:rPr>
                <w:rFonts w:cs="Arial"/>
              </w:rPr>
            </w:pPr>
            <w:r>
              <w:rPr>
                <w:rFonts w:cs="Arial"/>
              </w:rPr>
              <w:t>Analista SECAP</w:t>
            </w:r>
          </w:p>
        </w:tc>
        <w:tc>
          <w:tcPr>
            <w:tcW w:w="3544" w:type="dxa"/>
            <w:vAlign w:val="center"/>
          </w:tcPr>
          <w:p w14:paraId="111D0CF9" w14:textId="77777777" w:rsidR="007E4527" w:rsidRDefault="007E4527" w:rsidP="00712EAE">
            <w:pPr>
              <w:pStyle w:val="Sinespaciado"/>
              <w:jc w:val="left"/>
              <w:rPr>
                <w:rFonts w:cs="Arial"/>
              </w:rPr>
            </w:pPr>
          </w:p>
        </w:tc>
        <w:tc>
          <w:tcPr>
            <w:tcW w:w="3540" w:type="dxa"/>
            <w:vAlign w:val="center"/>
          </w:tcPr>
          <w:p w14:paraId="22876CBF" w14:textId="77777777" w:rsidR="007E4527" w:rsidRDefault="007E4527" w:rsidP="00712EAE">
            <w:pPr>
              <w:pStyle w:val="Sinespaciado"/>
              <w:jc w:val="left"/>
              <w:rPr>
                <w:rFonts w:cs="Arial"/>
              </w:rPr>
            </w:pPr>
          </w:p>
          <w:p w14:paraId="4063AF62" w14:textId="77777777" w:rsidR="007E4527" w:rsidRDefault="007E4527" w:rsidP="00712EAE">
            <w:pPr>
              <w:pStyle w:val="Sinespaciado"/>
              <w:jc w:val="left"/>
              <w:rPr>
                <w:rFonts w:cs="Arial"/>
              </w:rPr>
            </w:pPr>
          </w:p>
        </w:tc>
      </w:tr>
      <w:tr w:rsidR="007E4527" w14:paraId="579E4EDC" w14:textId="77777777" w:rsidTr="008946DD">
        <w:trPr>
          <w:trHeight w:val="1256"/>
        </w:trPr>
        <w:tc>
          <w:tcPr>
            <w:tcW w:w="2556" w:type="dxa"/>
            <w:vAlign w:val="center"/>
          </w:tcPr>
          <w:p w14:paraId="3FBB65F1" w14:textId="0011BCFD" w:rsidR="007E4527" w:rsidRDefault="00C830DD" w:rsidP="000C4D78">
            <w:pPr>
              <w:pStyle w:val="Sinespaciado"/>
              <w:jc w:val="left"/>
              <w:rPr>
                <w:rFonts w:cs="Arial"/>
              </w:rPr>
            </w:pPr>
            <w:r>
              <w:rPr>
                <w:rFonts w:cs="Arial"/>
              </w:rPr>
              <w:t>Facilitador</w:t>
            </w:r>
            <w:r w:rsidR="008946DD">
              <w:rPr>
                <w:rFonts w:cs="Arial"/>
              </w:rPr>
              <w:t xml:space="preserve"> </w:t>
            </w:r>
            <w:r w:rsidR="00147674">
              <w:rPr>
                <w:rFonts w:cs="Arial"/>
              </w:rPr>
              <w:t xml:space="preserve">- </w:t>
            </w:r>
            <w:r w:rsidR="00A50A41">
              <w:rPr>
                <w:rFonts w:cs="Arial"/>
              </w:rPr>
              <w:t>experto</w:t>
            </w:r>
          </w:p>
        </w:tc>
        <w:tc>
          <w:tcPr>
            <w:tcW w:w="3544" w:type="dxa"/>
            <w:vAlign w:val="center"/>
          </w:tcPr>
          <w:p w14:paraId="1342A5EC" w14:textId="77777777" w:rsidR="007E4527" w:rsidRDefault="007E4527" w:rsidP="00712EAE">
            <w:pPr>
              <w:pStyle w:val="Sinespaciado"/>
              <w:jc w:val="left"/>
              <w:rPr>
                <w:rFonts w:cs="Arial"/>
              </w:rPr>
            </w:pPr>
          </w:p>
        </w:tc>
        <w:tc>
          <w:tcPr>
            <w:tcW w:w="3540" w:type="dxa"/>
            <w:vAlign w:val="center"/>
          </w:tcPr>
          <w:p w14:paraId="7EE3FA44" w14:textId="77777777" w:rsidR="007E4527" w:rsidRDefault="007E4527" w:rsidP="00712EAE">
            <w:pPr>
              <w:pStyle w:val="Sinespaciado"/>
              <w:jc w:val="left"/>
              <w:rPr>
                <w:rFonts w:cs="Arial"/>
              </w:rPr>
            </w:pPr>
          </w:p>
          <w:p w14:paraId="0B04F100" w14:textId="77777777" w:rsidR="007E4527" w:rsidRDefault="007E4527" w:rsidP="00712EAE">
            <w:pPr>
              <w:pStyle w:val="Sinespaciado"/>
              <w:jc w:val="left"/>
              <w:rPr>
                <w:rFonts w:cs="Arial"/>
              </w:rPr>
            </w:pPr>
          </w:p>
        </w:tc>
      </w:tr>
    </w:tbl>
    <w:p w14:paraId="58E8E204" w14:textId="77777777" w:rsidR="007E4527" w:rsidRDefault="007E4527" w:rsidP="007E4527">
      <w:pPr>
        <w:pStyle w:val="Sinespaciado"/>
        <w:rPr>
          <w:rFonts w:cs="Arial"/>
        </w:rPr>
      </w:pPr>
    </w:p>
    <w:tbl>
      <w:tblPr>
        <w:tblStyle w:val="Tablaconcuadrcula"/>
        <w:tblW w:w="9594" w:type="dxa"/>
        <w:tblInd w:w="-561" w:type="dxa"/>
        <w:tblLook w:val="04A0" w:firstRow="1" w:lastRow="0" w:firstColumn="1" w:lastColumn="0" w:noHBand="0" w:noVBand="1"/>
      </w:tblPr>
      <w:tblGrid>
        <w:gridCol w:w="2541"/>
        <w:gridCol w:w="7053"/>
      </w:tblGrid>
      <w:tr w:rsidR="00C830DD" w:rsidRPr="00E32E39" w14:paraId="395F778B" w14:textId="77777777" w:rsidTr="00C830DD">
        <w:trPr>
          <w:trHeight w:val="267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7933A604" w14:textId="77777777" w:rsidR="00C830DD" w:rsidRPr="00E32E39" w:rsidRDefault="00C830DD" w:rsidP="00712EAE">
            <w:pPr>
              <w:pStyle w:val="Sinespaciad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Fecha </w:t>
            </w:r>
          </w:p>
        </w:tc>
        <w:tc>
          <w:tcPr>
            <w:tcW w:w="7053" w:type="dxa"/>
            <w:shd w:val="clear" w:color="auto" w:fill="FFFFFF" w:themeFill="background1"/>
            <w:vAlign w:val="center"/>
          </w:tcPr>
          <w:p w14:paraId="4D74DD3D" w14:textId="77777777" w:rsidR="00C830DD" w:rsidRPr="00E32E39" w:rsidRDefault="00C830DD" w:rsidP="00712EAE">
            <w:pPr>
              <w:pStyle w:val="Sinespaciado"/>
              <w:jc w:val="left"/>
              <w:rPr>
                <w:rFonts w:cs="Arial"/>
              </w:rPr>
            </w:pPr>
          </w:p>
        </w:tc>
      </w:tr>
    </w:tbl>
    <w:p w14:paraId="1E79D22F" w14:textId="77777777" w:rsidR="007E4527" w:rsidRDefault="007E4527" w:rsidP="007E4527">
      <w:pPr>
        <w:pStyle w:val="Sinespaciado"/>
        <w:rPr>
          <w:rFonts w:cs="Arial"/>
        </w:rPr>
      </w:pPr>
    </w:p>
    <w:p w14:paraId="428121E0" w14:textId="77777777" w:rsidR="002671D6" w:rsidRDefault="002671D6"/>
    <w:sectPr w:rsidR="002671D6" w:rsidSect="00EF50E9">
      <w:headerReference w:type="first" r:id="rId6"/>
      <w:footerReference w:type="first" r:id="rId7"/>
      <w:pgSz w:w="11906" w:h="16838"/>
      <w:pgMar w:top="1701" w:right="851" w:bottom="1134" w:left="1701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C31C" w14:textId="77777777" w:rsidR="008F5829" w:rsidRDefault="008F5829" w:rsidP="007E4527">
      <w:pPr>
        <w:spacing w:after="0" w:line="240" w:lineRule="auto"/>
      </w:pPr>
      <w:r>
        <w:separator/>
      </w:r>
    </w:p>
  </w:endnote>
  <w:endnote w:type="continuationSeparator" w:id="0">
    <w:p w14:paraId="6C352567" w14:textId="77777777" w:rsidR="008F5829" w:rsidRDefault="008F5829" w:rsidP="007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8"/>
      <w:gridCol w:w="8629"/>
    </w:tblGrid>
    <w:tr w:rsidR="00963F26" w:rsidRPr="00DF160D" w14:paraId="1D705BFD" w14:textId="77777777" w:rsidTr="004547B9">
      <w:trPr>
        <w:trHeight w:val="969"/>
      </w:trPr>
      <w:tc>
        <w:tcPr>
          <w:tcW w:w="1020" w:type="dxa"/>
        </w:tcPr>
        <w:p w14:paraId="7FC81993" w14:textId="77777777" w:rsidR="00963F26" w:rsidRPr="00BD2AF7" w:rsidRDefault="00963F26" w:rsidP="00963F26">
          <w:pPr>
            <w:pStyle w:val="Piedepgina"/>
            <w:jc w:val="right"/>
            <w:rPr>
              <w:b/>
              <w:color w:val="4F81BD"/>
              <w:sz w:val="32"/>
              <w:szCs w:val="32"/>
              <w:lang w:val="es-EC"/>
            </w:rPr>
          </w:pPr>
          <w:r w:rsidRPr="00BD2AF7">
            <w:rPr>
              <w:lang w:val="es-EC"/>
            </w:rPr>
            <w:fldChar w:fldCharType="begin"/>
          </w:r>
          <w:r w:rsidRPr="00BD2AF7">
            <w:rPr>
              <w:lang w:val="es-EC"/>
            </w:rPr>
            <w:instrText xml:space="preserve"> PAGE   \* MERGEFORMAT </w:instrText>
          </w:r>
          <w:r w:rsidRPr="00BD2AF7">
            <w:rPr>
              <w:lang w:val="es-EC"/>
            </w:rPr>
            <w:fldChar w:fldCharType="separate"/>
          </w:r>
          <w:r w:rsidRPr="00EF7789">
            <w:rPr>
              <w:b/>
              <w:noProof/>
              <w:color w:val="4F81BD"/>
              <w:sz w:val="32"/>
              <w:szCs w:val="32"/>
              <w:lang w:val="es-EC"/>
            </w:rPr>
            <w:t>2</w:t>
          </w:r>
          <w:r w:rsidRPr="00BD2AF7">
            <w:rPr>
              <w:b/>
              <w:noProof/>
              <w:color w:val="4F81BD"/>
              <w:sz w:val="32"/>
              <w:szCs w:val="32"/>
              <w:lang w:val="es-EC"/>
            </w:rPr>
            <w:fldChar w:fldCharType="end"/>
          </w:r>
        </w:p>
      </w:tc>
      <w:tc>
        <w:tcPr>
          <w:tcW w:w="9101" w:type="dxa"/>
        </w:tcPr>
        <w:p w14:paraId="3A8A2479" w14:textId="77777777" w:rsidR="00963F26" w:rsidRPr="00E82BE5" w:rsidRDefault="00963F26" w:rsidP="00963F26">
          <w:pPr>
            <w:pStyle w:val="Sinespaciado"/>
            <w:spacing w:before="60"/>
            <w:jc w:val="left"/>
            <w:rPr>
              <w:rFonts w:cs="Arial"/>
              <w:b/>
              <w:color w:val="4F81BD"/>
              <w:szCs w:val="32"/>
            </w:rPr>
          </w:pPr>
          <w:r w:rsidRPr="00E82BE5">
            <w:rPr>
              <w:rFonts w:cs="Arial"/>
              <w:b/>
              <w:color w:val="4F81BD"/>
              <w:szCs w:val="32"/>
            </w:rPr>
            <w:t>Dirección: DISEÑO PEDAGÓGICO</w:t>
          </w:r>
        </w:p>
        <w:p w14:paraId="60A60A66" w14:textId="77777777" w:rsidR="00963F26" w:rsidRPr="00E82BE5" w:rsidRDefault="00963F26" w:rsidP="00963F26">
          <w:pPr>
            <w:pStyle w:val="Sinespaciado"/>
            <w:spacing w:before="60"/>
            <w:jc w:val="left"/>
            <w:rPr>
              <w:rFonts w:cs="Arial"/>
              <w:b/>
              <w:color w:val="000000" w:themeColor="text1"/>
              <w:szCs w:val="32"/>
            </w:rPr>
          </w:pPr>
          <w:r w:rsidRPr="00E82BE5">
            <w:rPr>
              <w:rFonts w:cs="Arial"/>
              <w:b/>
              <w:color w:val="000000" w:themeColor="text1"/>
              <w:szCs w:val="32"/>
            </w:rPr>
            <w:t>DOCUMENTO CONFIDENCIAL</w:t>
          </w:r>
        </w:p>
        <w:p w14:paraId="5CE9E017" w14:textId="77777777" w:rsidR="00963F26" w:rsidRPr="00E82BE5" w:rsidRDefault="00963F26" w:rsidP="00963F26">
          <w:pPr>
            <w:pStyle w:val="Piedepgina"/>
            <w:rPr>
              <w:rFonts w:ascii="Arial" w:hAnsi="Arial" w:cs="Arial"/>
            </w:rPr>
          </w:pPr>
          <w:r w:rsidRPr="00E82BE5">
            <w:rPr>
              <w:rFonts w:ascii="Arial" w:hAnsi="Arial" w:cs="Arial"/>
              <w:i/>
              <w:lang w:val="es-EC"/>
            </w:rPr>
            <w:t>Derechos reservados SECAP. Prohibida su reproducción total o parcial</w:t>
          </w:r>
        </w:p>
        <w:p w14:paraId="1346C7EC" w14:textId="77777777" w:rsidR="00963F26" w:rsidRPr="00DF160D" w:rsidRDefault="00963F26" w:rsidP="00963F26">
          <w:pPr>
            <w:pStyle w:val="Piedepgina"/>
          </w:pPr>
        </w:p>
      </w:tc>
    </w:tr>
  </w:tbl>
  <w:p w14:paraId="34455587" w14:textId="77777777" w:rsidR="00963F26" w:rsidRDefault="00963F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1DDF" w14:textId="77777777" w:rsidR="008F5829" w:rsidRDefault="008F5829" w:rsidP="007E4527">
      <w:pPr>
        <w:spacing w:after="0" w:line="240" w:lineRule="auto"/>
      </w:pPr>
      <w:r>
        <w:separator/>
      </w:r>
    </w:p>
  </w:footnote>
  <w:footnote w:type="continuationSeparator" w:id="0">
    <w:p w14:paraId="3F87AA3A" w14:textId="77777777" w:rsidR="008F5829" w:rsidRDefault="008F5829" w:rsidP="007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9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4110"/>
      <w:gridCol w:w="3402"/>
    </w:tblGrid>
    <w:tr w:rsidR="007E4527" w:rsidRPr="001458B7" w14:paraId="01D5B2BF" w14:textId="77777777" w:rsidTr="001458B7">
      <w:trPr>
        <w:trHeight w:val="340"/>
      </w:trPr>
      <w:tc>
        <w:tcPr>
          <w:tcW w:w="1467" w:type="pct"/>
          <w:vMerge w:val="restart"/>
          <w:vAlign w:val="center"/>
        </w:tcPr>
        <w:p w14:paraId="25BF588D" w14:textId="288E8229" w:rsidR="007E4527" w:rsidRPr="00E60BFE" w:rsidRDefault="00A623A2" w:rsidP="007C74B8">
          <w:pPr>
            <w:pStyle w:val="Encabezado"/>
            <w:jc w:val="center"/>
            <w:rPr>
              <w:rFonts w:asciiTheme="majorHAnsi" w:hAnsiTheme="majorHAns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912C46" wp14:editId="6AD6B4CF">
                <wp:simplePos x="0" y="0"/>
                <wp:positionH relativeFrom="column">
                  <wp:posOffset>219075</wp:posOffset>
                </wp:positionH>
                <wp:positionV relativeFrom="paragraph">
                  <wp:posOffset>38100</wp:posOffset>
                </wp:positionV>
                <wp:extent cx="1390650" cy="657225"/>
                <wp:effectExtent l="0" t="0" r="0" b="9525"/>
                <wp:wrapNone/>
                <wp:docPr id="3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CA11B" w14:textId="60333BEB" w:rsidR="00AF52BE" w:rsidRPr="00E60BFE" w:rsidRDefault="00AF52BE" w:rsidP="007C74B8">
          <w:pPr>
            <w:pStyle w:val="Encabezado"/>
            <w:jc w:val="center"/>
            <w:rPr>
              <w:rFonts w:asciiTheme="majorHAnsi" w:hAnsiTheme="majorHAnsi"/>
            </w:rPr>
          </w:pPr>
        </w:p>
      </w:tc>
      <w:tc>
        <w:tcPr>
          <w:tcW w:w="1933" w:type="pct"/>
          <w:vMerge w:val="restart"/>
        </w:tcPr>
        <w:p w14:paraId="1B0D5A7C" w14:textId="77777777" w:rsidR="007E4527" w:rsidRPr="00E60BFE" w:rsidRDefault="007E4527" w:rsidP="00712EAE">
          <w:pPr>
            <w:pStyle w:val="Encabezado"/>
            <w:jc w:val="center"/>
            <w:rPr>
              <w:rFonts w:asciiTheme="majorHAnsi" w:hAnsiTheme="majorHAnsi" w:cs="Calibri"/>
              <w:b/>
              <w:bCs/>
              <w:color w:val="1F497D"/>
              <w:sz w:val="28"/>
              <w:szCs w:val="28"/>
            </w:rPr>
          </w:pPr>
        </w:p>
        <w:p w14:paraId="6A54FA12" w14:textId="0ED121E1" w:rsidR="007E4527" w:rsidRPr="00E60BFE" w:rsidRDefault="00934345" w:rsidP="00EF1EC0">
          <w:pPr>
            <w:spacing w:after="0"/>
            <w:jc w:val="center"/>
            <w:rPr>
              <w:rFonts w:asciiTheme="majorHAnsi" w:hAnsiTheme="majorHAnsi" w:cs="Arial"/>
              <w:b/>
              <w:sz w:val="28"/>
              <w:szCs w:val="28"/>
            </w:rPr>
          </w:pPr>
          <w:r w:rsidRPr="003C1B9F">
            <w:rPr>
              <w:rFonts w:asciiTheme="majorHAnsi" w:hAnsiTheme="majorHAnsi" w:cs="Arial"/>
              <w:b/>
              <w:color w:val="17365D" w:themeColor="text2" w:themeShade="BF"/>
              <w:sz w:val="28"/>
              <w:szCs w:val="28"/>
            </w:rPr>
            <w:t xml:space="preserve">ACTA DE </w:t>
          </w:r>
          <w:r w:rsidR="00533A4B" w:rsidRPr="003C1B9F">
            <w:rPr>
              <w:rFonts w:asciiTheme="majorHAnsi" w:hAnsiTheme="majorHAnsi" w:cs="Arial"/>
              <w:b/>
              <w:color w:val="17365D" w:themeColor="text2" w:themeShade="BF"/>
              <w:sz w:val="28"/>
              <w:szCs w:val="28"/>
            </w:rPr>
            <w:t>VALIDACIÓN TÉCNICA</w:t>
          </w:r>
          <w:r w:rsidRPr="003C1B9F">
            <w:rPr>
              <w:rFonts w:asciiTheme="majorHAnsi" w:hAnsiTheme="majorHAnsi" w:cs="Arial"/>
              <w:b/>
              <w:color w:val="17365D" w:themeColor="text2" w:themeShade="BF"/>
              <w:sz w:val="28"/>
              <w:szCs w:val="28"/>
            </w:rPr>
            <w:t xml:space="preserve"> </w:t>
          </w:r>
          <w:r w:rsidR="00023DC4" w:rsidRPr="003C1B9F">
            <w:rPr>
              <w:rFonts w:asciiTheme="majorHAnsi" w:hAnsiTheme="majorHAnsi" w:cs="Arial"/>
              <w:b/>
              <w:color w:val="17365D" w:themeColor="text2" w:themeShade="BF"/>
              <w:sz w:val="28"/>
              <w:szCs w:val="28"/>
            </w:rPr>
            <w:t>- DDP</w:t>
          </w:r>
        </w:p>
      </w:tc>
      <w:tc>
        <w:tcPr>
          <w:tcW w:w="1600" w:type="pct"/>
          <w:shd w:val="clear" w:color="auto" w:fill="auto"/>
        </w:tcPr>
        <w:p w14:paraId="590A7920" w14:textId="6671D655" w:rsidR="007E4527" w:rsidRPr="007C74B8" w:rsidRDefault="007E4527" w:rsidP="008E3B4B">
          <w:pPr>
            <w:pStyle w:val="Encabezado"/>
            <w:rPr>
              <w:rFonts w:asciiTheme="majorHAnsi" w:hAnsiTheme="majorHAnsi"/>
              <w:sz w:val="24"/>
              <w:szCs w:val="24"/>
              <w:lang w:val="en-AU"/>
            </w:rPr>
          </w:pPr>
          <w:r w:rsidRPr="007C74B8">
            <w:rPr>
              <w:rFonts w:asciiTheme="majorHAnsi" w:hAnsiTheme="majorHAnsi" w:cs="Calibri"/>
              <w:b/>
              <w:bCs/>
              <w:color w:val="000000"/>
              <w:sz w:val="24"/>
              <w:szCs w:val="24"/>
              <w:lang w:val="en-AU"/>
            </w:rPr>
            <w:t>Código</w:t>
          </w:r>
          <w:r w:rsidR="007C74B8">
            <w:rPr>
              <w:rFonts w:asciiTheme="majorHAnsi" w:hAnsiTheme="majorHAnsi" w:cs="Calibri"/>
              <w:b/>
              <w:bCs/>
              <w:color w:val="000000"/>
              <w:sz w:val="24"/>
              <w:szCs w:val="24"/>
              <w:lang w:val="en-AU"/>
            </w:rPr>
            <w:t xml:space="preserve">: </w:t>
          </w:r>
          <w:r w:rsidR="001458B7" w:rsidRPr="006B4C25"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GDP-PS-01-01</w:t>
          </w:r>
          <w:r w:rsidR="007C74B8" w:rsidRPr="007C74B8">
            <w:rPr>
              <w:rFonts w:asciiTheme="majorHAnsi" w:hAnsiTheme="majorHAnsi" w:cs="Calibri"/>
              <w:color w:val="000000"/>
              <w:sz w:val="24"/>
              <w:szCs w:val="24"/>
              <w:lang w:val="en-AU"/>
            </w:rPr>
            <w:t>-FOR05</w:t>
          </w:r>
          <w:r w:rsidR="007C74B8" w:rsidRPr="007C74B8">
            <w:rPr>
              <w:rFonts w:asciiTheme="majorHAnsi" w:hAnsiTheme="majorHAnsi" w:cs="Calibri"/>
              <w:color w:val="000000"/>
              <w:sz w:val="24"/>
              <w:szCs w:val="24"/>
              <w:lang w:val="en-AU"/>
            </w:rPr>
            <w:tab/>
          </w:r>
        </w:p>
      </w:tc>
    </w:tr>
    <w:tr w:rsidR="007E4527" w:rsidRPr="00E60BFE" w14:paraId="2A4056B4" w14:textId="77777777" w:rsidTr="001458B7">
      <w:trPr>
        <w:trHeight w:val="340"/>
      </w:trPr>
      <w:tc>
        <w:tcPr>
          <w:tcW w:w="1467" w:type="pct"/>
          <w:vMerge/>
        </w:tcPr>
        <w:p w14:paraId="7E36EEFF" w14:textId="77777777" w:rsidR="007E4527" w:rsidRPr="007C74B8" w:rsidRDefault="007E4527" w:rsidP="00712EAE">
          <w:pPr>
            <w:pStyle w:val="Encabezado"/>
            <w:rPr>
              <w:rFonts w:asciiTheme="majorHAnsi" w:hAnsiTheme="majorHAnsi"/>
              <w:lang w:val="en-AU"/>
            </w:rPr>
          </w:pPr>
        </w:p>
      </w:tc>
      <w:tc>
        <w:tcPr>
          <w:tcW w:w="1933" w:type="pct"/>
          <w:vMerge/>
        </w:tcPr>
        <w:p w14:paraId="1C7BB3E3" w14:textId="77777777" w:rsidR="007E4527" w:rsidRPr="007C74B8" w:rsidRDefault="007E4527" w:rsidP="00712EAE">
          <w:pPr>
            <w:pStyle w:val="Encabezado"/>
            <w:rPr>
              <w:rFonts w:asciiTheme="majorHAnsi" w:hAnsiTheme="majorHAnsi"/>
              <w:lang w:val="en-AU"/>
            </w:rPr>
          </w:pPr>
        </w:p>
      </w:tc>
      <w:tc>
        <w:tcPr>
          <w:tcW w:w="1600" w:type="pct"/>
        </w:tcPr>
        <w:p w14:paraId="50B0D09F" w14:textId="52DB5572" w:rsidR="007E4527" w:rsidRPr="00E60BFE" w:rsidRDefault="007E4527" w:rsidP="00934345">
          <w:pPr>
            <w:pStyle w:val="Encabezado"/>
            <w:rPr>
              <w:rFonts w:asciiTheme="majorHAnsi" w:hAnsiTheme="majorHAnsi"/>
              <w:sz w:val="24"/>
              <w:szCs w:val="24"/>
            </w:rPr>
          </w:pPr>
          <w:r w:rsidRPr="00E60BFE">
            <w:rPr>
              <w:rFonts w:asciiTheme="majorHAnsi" w:hAnsiTheme="majorHAnsi" w:cs="Calibri"/>
              <w:b/>
              <w:bCs/>
              <w:color w:val="000000"/>
              <w:sz w:val="24"/>
              <w:szCs w:val="24"/>
            </w:rPr>
            <w:t xml:space="preserve">Versión: </w:t>
          </w:r>
          <w:r w:rsidR="00A623A2" w:rsidRPr="00A623A2">
            <w:rPr>
              <w:rFonts w:asciiTheme="majorHAnsi" w:hAnsiTheme="majorHAnsi" w:cs="Calibri"/>
              <w:color w:val="000000"/>
              <w:sz w:val="24"/>
              <w:szCs w:val="24"/>
            </w:rPr>
            <w:t>8</w:t>
          </w:r>
          <w:r w:rsidR="001458B7">
            <w:rPr>
              <w:rFonts w:asciiTheme="majorHAnsi" w:hAnsiTheme="majorHAnsi" w:cs="Calibri"/>
              <w:color w:val="000000"/>
              <w:sz w:val="24"/>
              <w:szCs w:val="24"/>
            </w:rPr>
            <w:t>.0</w:t>
          </w:r>
        </w:p>
      </w:tc>
    </w:tr>
    <w:tr w:rsidR="007E4527" w:rsidRPr="00E60BFE" w14:paraId="14496F81" w14:textId="77777777" w:rsidTr="001458B7">
      <w:trPr>
        <w:trHeight w:val="340"/>
      </w:trPr>
      <w:tc>
        <w:tcPr>
          <w:tcW w:w="1467" w:type="pct"/>
          <w:vMerge/>
        </w:tcPr>
        <w:p w14:paraId="014B034C" w14:textId="77777777" w:rsidR="007E4527" w:rsidRPr="00E60BFE" w:rsidRDefault="007E4527" w:rsidP="00712EAE">
          <w:pPr>
            <w:pStyle w:val="Encabezado"/>
            <w:rPr>
              <w:rFonts w:asciiTheme="majorHAnsi" w:hAnsiTheme="majorHAnsi"/>
            </w:rPr>
          </w:pPr>
        </w:p>
      </w:tc>
      <w:tc>
        <w:tcPr>
          <w:tcW w:w="1933" w:type="pct"/>
          <w:vMerge/>
        </w:tcPr>
        <w:p w14:paraId="35CA2E29" w14:textId="77777777" w:rsidR="007E4527" w:rsidRPr="00E60BFE" w:rsidRDefault="007E4527" w:rsidP="00712EAE">
          <w:pPr>
            <w:pStyle w:val="Encabezado"/>
            <w:rPr>
              <w:rFonts w:asciiTheme="majorHAnsi" w:hAnsiTheme="majorHAnsi"/>
            </w:rPr>
          </w:pPr>
        </w:p>
      </w:tc>
      <w:tc>
        <w:tcPr>
          <w:tcW w:w="1600" w:type="pct"/>
        </w:tcPr>
        <w:p w14:paraId="2859B38A" w14:textId="11F7C068" w:rsidR="007E4527" w:rsidRPr="00E60BFE" w:rsidRDefault="007E4527" w:rsidP="006E51FF">
          <w:pPr>
            <w:pStyle w:val="Encabezado"/>
            <w:rPr>
              <w:rFonts w:asciiTheme="majorHAnsi" w:hAnsiTheme="majorHAnsi"/>
              <w:sz w:val="24"/>
              <w:szCs w:val="24"/>
            </w:rPr>
          </w:pPr>
          <w:r w:rsidRPr="00E60BFE">
            <w:rPr>
              <w:rFonts w:asciiTheme="majorHAnsi" w:hAnsiTheme="majorHAnsi" w:cs="Calibri"/>
              <w:b/>
              <w:bCs/>
              <w:color w:val="000000"/>
              <w:sz w:val="24"/>
              <w:szCs w:val="24"/>
            </w:rPr>
            <w:t xml:space="preserve">Fecha: </w:t>
          </w:r>
          <w:r w:rsidR="00D675B1" w:rsidRPr="00D675B1">
            <w:rPr>
              <w:rFonts w:asciiTheme="majorHAnsi" w:hAnsiTheme="majorHAnsi" w:cs="Calibri"/>
              <w:color w:val="000000"/>
              <w:sz w:val="24"/>
              <w:szCs w:val="24"/>
            </w:rPr>
            <w:t>21</w:t>
          </w:r>
          <w:r w:rsidR="00B97D3B" w:rsidRPr="00D675B1">
            <w:rPr>
              <w:rFonts w:asciiTheme="majorHAnsi" w:hAnsiTheme="majorHAnsi" w:cs="Calibri"/>
              <w:color w:val="000000"/>
              <w:sz w:val="24"/>
              <w:szCs w:val="24"/>
            </w:rPr>
            <w:t>/</w:t>
          </w:r>
          <w:r w:rsidR="00F20CD7" w:rsidRPr="00D675B1">
            <w:rPr>
              <w:rFonts w:asciiTheme="majorHAnsi" w:hAnsiTheme="majorHAnsi" w:cs="Calibri"/>
              <w:color w:val="000000"/>
              <w:sz w:val="24"/>
              <w:szCs w:val="24"/>
            </w:rPr>
            <w:t>08</w:t>
          </w:r>
          <w:r w:rsidR="00B97D3B" w:rsidRPr="00D675B1">
            <w:rPr>
              <w:rFonts w:asciiTheme="majorHAnsi" w:hAnsiTheme="majorHAnsi" w:cs="Calibri"/>
              <w:color w:val="000000"/>
              <w:sz w:val="24"/>
              <w:szCs w:val="24"/>
            </w:rPr>
            <w:t>/202</w:t>
          </w:r>
          <w:r w:rsidR="00F20CD7" w:rsidRPr="00D675B1">
            <w:rPr>
              <w:rFonts w:asciiTheme="majorHAnsi" w:hAnsiTheme="majorHAnsi" w:cs="Calibri"/>
              <w:color w:val="000000"/>
              <w:sz w:val="24"/>
              <w:szCs w:val="24"/>
            </w:rPr>
            <w:t>4</w:t>
          </w:r>
        </w:p>
      </w:tc>
    </w:tr>
    <w:tr w:rsidR="007E4527" w:rsidRPr="00E60BFE" w14:paraId="1CA6E002" w14:textId="77777777" w:rsidTr="001458B7">
      <w:trPr>
        <w:trHeight w:val="340"/>
      </w:trPr>
      <w:tc>
        <w:tcPr>
          <w:tcW w:w="1467" w:type="pct"/>
          <w:vMerge/>
        </w:tcPr>
        <w:p w14:paraId="60476E72" w14:textId="77777777" w:rsidR="007E4527" w:rsidRPr="00E60BFE" w:rsidRDefault="007E4527" w:rsidP="00712EAE">
          <w:pPr>
            <w:pStyle w:val="Encabezado"/>
            <w:rPr>
              <w:rFonts w:asciiTheme="majorHAnsi" w:hAnsiTheme="majorHAnsi"/>
            </w:rPr>
          </w:pPr>
        </w:p>
      </w:tc>
      <w:tc>
        <w:tcPr>
          <w:tcW w:w="1933" w:type="pct"/>
          <w:vMerge/>
        </w:tcPr>
        <w:p w14:paraId="2F64E94D" w14:textId="77777777" w:rsidR="007E4527" w:rsidRPr="00E60BFE" w:rsidRDefault="007E4527" w:rsidP="00712EAE">
          <w:pPr>
            <w:pStyle w:val="Encabezado"/>
            <w:rPr>
              <w:rFonts w:asciiTheme="majorHAnsi" w:hAnsiTheme="majorHAnsi"/>
            </w:rPr>
          </w:pPr>
        </w:p>
      </w:tc>
      <w:tc>
        <w:tcPr>
          <w:tcW w:w="1600" w:type="pct"/>
        </w:tcPr>
        <w:p w14:paraId="4D56F94D" w14:textId="0834E60E" w:rsidR="007E4527" w:rsidRPr="00E60BFE" w:rsidRDefault="007E4527" w:rsidP="00712EAE">
          <w:pPr>
            <w:pStyle w:val="Encabezado"/>
            <w:rPr>
              <w:rFonts w:asciiTheme="majorHAnsi" w:hAnsiTheme="majorHAnsi"/>
              <w:sz w:val="24"/>
              <w:szCs w:val="24"/>
            </w:rPr>
          </w:pPr>
          <w:r w:rsidRPr="00E60BFE">
            <w:rPr>
              <w:rFonts w:asciiTheme="majorHAnsi" w:hAnsiTheme="majorHAnsi"/>
              <w:b/>
              <w:sz w:val="24"/>
              <w:szCs w:val="24"/>
            </w:rPr>
            <w:t xml:space="preserve">Página </w:t>
          </w:r>
          <w:r w:rsidRPr="00E60BFE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E60BFE">
            <w:rPr>
              <w:rFonts w:asciiTheme="majorHAnsi" w:hAnsiTheme="majorHAnsi"/>
              <w:sz w:val="24"/>
              <w:szCs w:val="24"/>
            </w:rPr>
            <w:instrText xml:space="preserve"> PAGE </w:instrText>
          </w:r>
          <w:r w:rsidRPr="00E60BFE">
            <w:rPr>
              <w:rFonts w:asciiTheme="majorHAnsi" w:hAnsiTheme="majorHAnsi"/>
              <w:sz w:val="24"/>
              <w:szCs w:val="24"/>
            </w:rPr>
            <w:fldChar w:fldCharType="separate"/>
          </w:r>
          <w:r w:rsidR="00023DC4">
            <w:rPr>
              <w:rFonts w:asciiTheme="majorHAnsi" w:hAnsiTheme="majorHAnsi"/>
              <w:noProof/>
              <w:sz w:val="24"/>
              <w:szCs w:val="24"/>
            </w:rPr>
            <w:t>1</w:t>
          </w:r>
          <w:r w:rsidRPr="00E60BFE">
            <w:rPr>
              <w:rFonts w:asciiTheme="majorHAnsi" w:hAnsiTheme="majorHAnsi"/>
              <w:sz w:val="24"/>
              <w:szCs w:val="24"/>
            </w:rPr>
            <w:fldChar w:fldCharType="end"/>
          </w:r>
          <w:r w:rsidRPr="00E60BFE">
            <w:rPr>
              <w:rFonts w:asciiTheme="majorHAnsi" w:hAnsiTheme="majorHAnsi"/>
              <w:sz w:val="24"/>
              <w:szCs w:val="24"/>
            </w:rPr>
            <w:t xml:space="preserve"> de </w:t>
          </w:r>
          <w:r w:rsidRPr="00E60BFE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E60BFE">
            <w:rPr>
              <w:rFonts w:asciiTheme="majorHAnsi" w:hAnsiTheme="majorHAnsi"/>
              <w:sz w:val="24"/>
              <w:szCs w:val="24"/>
            </w:rPr>
            <w:instrText xml:space="preserve"> NUMPAGES  </w:instrText>
          </w:r>
          <w:r w:rsidRPr="00E60BFE">
            <w:rPr>
              <w:rFonts w:asciiTheme="majorHAnsi" w:hAnsiTheme="majorHAnsi"/>
              <w:sz w:val="24"/>
              <w:szCs w:val="24"/>
            </w:rPr>
            <w:fldChar w:fldCharType="separate"/>
          </w:r>
          <w:r w:rsidR="00023DC4">
            <w:rPr>
              <w:rFonts w:asciiTheme="majorHAnsi" w:hAnsiTheme="majorHAnsi"/>
              <w:noProof/>
              <w:sz w:val="24"/>
              <w:szCs w:val="24"/>
            </w:rPr>
            <w:t>1</w:t>
          </w:r>
          <w:r w:rsidRPr="00E60BFE">
            <w:rPr>
              <w:rFonts w:asciiTheme="majorHAnsi" w:hAnsiTheme="majorHAnsi"/>
              <w:sz w:val="24"/>
              <w:szCs w:val="24"/>
            </w:rPr>
            <w:fldChar w:fldCharType="end"/>
          </w:r>
        </w:p>
      </w:tc>
    </w:tr>
  </w:tbl>
  <w:p w14:paraId="48EC68D2" w14:textId="77777777" w:rsidR="007E4527" w:rsidRPr="007E4527" w:rsidRDefault="007E4527" w:rsidP="007E45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27"/>
    <w:rsid w:val="00023DC4"/>
    <w:rsid w:val="00042D1A"/>
    <w:rsid w:val="00056D7E"/>
    <w:rsid w:val="000628CD"/>
    <w:rsid w:val="000861CD"/>
    <w:rsid w:val="000B75DE"/>
    <w:rsid w:val="000C4D78"/>
    <w:rsid w:val="000E1811"/>
    <w:rsid w:val="001458B7"/>
    <w:rsid w:val="00147674"/>
    <w:rsid w:val="001B2CA3"/>
    <w:rsid w:val="001C21CF"/>
    <w:rsid w:val="00260B1C"/>
    <w:rsid w:val="002671D6"/>
    <w:rsid w:val="002C226D"/>
    <w:rsid w:val="0030158C"/>
    <w:rsid w:val="0034734D"/>
    <w:rsid w:val="00370370"/>
    <w:rsid w:val="003C1B9F"/>
    <w:rsid w:val="003F3565"/>
    <w:rsid w:val="00484E2A"/>
    <w:rsid w:val="004D77A6"/>
    <w:rsid w:val="005020B3"/>
    <w:rsid w:val="005228F6"/>
    <w:rsid w:val="00533A4B"/>
    <w:rsid w:val="005901B8"/>
    <w:rsid w:val="005A6ED0"/>
    <w:rsid w:val="00624A72"/>
    <w:rsid w:val="00642968"/>
    <w:rsid w:val="0064306F"/>
    <w:rsid w:val="006E51FF"/>
    <w:rsid w:val="007224E1"/>
    <w:rsid w:val="00723C45"/>
    <w:rsid w:val="007C74B8"/>
    <w:rsid w:val="007E4527"/>
    <w:rsid w:val="00820D4D"/>
    <w:rsid w:val="00850D98"/>
    <w:rsid w:val="008946DD"/>
    <w:rsid w:val="008974D7"/>
    <w:rsid w:val="008E3B4B"/>
    <w:rsid w:val="008F5829"/>
    <w:rsid w:val="008F797F"/>
    <w:rsid w:val="00914540"/>
    <w:rsid w:val="00932453"/>
    <w:rsid w:val="00934345"/>
    <w:rsid w:val="00963F26"/>
    <w:rsid w:val="0098347F"/>
    <w:rsid w:val="009E3C10"/>
    <w:rsid w:val="00A21536"/>
    <w:rsid w:val="00A50A41"/>
    <w:rsid w:val="00A511FD"/>
    <w:rsid w:val="00A57CCC"/>
    <w:rsid w:val="00A623A2"/>
    <w:rsid w:val="00A65249"/>
    <w:rsid w:val="00AF52BE"/>
    <w:rsid w:val="00B97D3B"/>
    <w:rsid w:val="00C2356B"/>
    <w:rsid w:val="00C2502C"/>
    <w:rsid w:val="00C830DD"/>
    <w:rsid w:val="00C862D2"/>
    <w:rsid w:val="00C95AD5"/>
    <w:rsid w:val="00D23E27"/>
    <w:rsid w:val="00D3412E"/>
    <w:rsid w:val="00D4278B"/>
    <w:rsid w:val="00D675B1"/>
    <w:rsid w:val="00D73E7C"/>
    <w:rsid w:val="00E60BFE"/>
    <w:rsid w:val="00EA6387"/>
    <w:rsid w:val="00EC3024"/>
    <w:rsid w:val="00ED4566"/>
    <w:rsid w:val="00EF1EC0"/>
    <w:rsid w:val="00F20CD7"/>
    <w:rsid w:val="00F368A1"/>
    <w:rsid w:val="00F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68F9"/>
  <w15:docId w15:val="{4CBC8F10-52C7-452B-82F9-1D421F58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27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E4527"/>
    <w:pPr>
      <w:spacing w:after="0" w:line="240" w:lineRule="auto"/>
      <w:jc w:val="both"/>
    </w:pPr>
    <w:rPr>
      <w:rFonts w:ascii="Arial" w:eastAsiaTheme="minorEastAsia" w:hAnsi="Arial"/>
      <w:lang w:val="es-ES" w:eastAsia="es-ES"/>
    </w:rPr>
  </w:style>
  <w:style w:type="table" w:styleId="Tablaconcuadrcula">
    <w:name w:val="Table Grid"/>
    <w:basedOn w:val="Tablanormal"/>
    <w:uiPriority w:val="59"/>
    <w:rsid w:val="007E4527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E4527"/>
    <w:rPr>
      <w:rFonts w:ascii="Arial" w:eastAsiaTheme="minorEastAsia" w:hAnsi="Arial"/>
      <w:lang w:val="es-ES" w:eastAsia="es-ES"/>
    </w:rPr>
  </w:style>
  <w:style w:type="paragraph" w:styleId="Encabezado">
    <w:name w:val="header"/>
    <w:basedOn w:val="Normal"/>
    <w:link w:val="EncabezadoCar"/>
    <w:unhideWhenUsed/>
    <w:rsid w:val="007E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E4527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527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María Gabriela Mediavilla Bustamante</cp:lastModifiedBy>
  <cp:revision>6</cp:revision>
  <cp:lastPrinted>2015-03-19T16:51:00Z</cp:lastPrinted>
  <dcterms:created xsi:type="dcterms:W3CDTF">2024-08-16T17:27:00Z</dcterms:created>
  <dcterms:modified xsi:type="dcterms:W3CDTF">2024-08-21T15:22:00Z</dcterms:modified>
</cp:coreProperties>
</file>