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72D7" w14:textId="7B757613" w:rsidR="002177E5" w:rsidRDefault="006B0C28">
      <w:r>
        <w:t xml:space="preserve">Asunto: </w:t>
      </w:r>
      <w:r w:rsidR="007C4027">
        <w:t>Solicitud de a</w:t>
      </w:r>
      <w:r w:rsidR="007C4027" w:rsidRPr="007C4027">
        <w:t xml:space="preserve">utorización para contratación </w:t>
      </w:r>
      <w:r w:rsidR="00795F14">
        <w:t xml:space="preserve">de 1 </w:t>
      </w:r>
      <w:r w:rsidR="007C4027" w:rsidRPr="007C4027">
        <w:t>examinador</w:t>
      </w:r>
      <w:r w:rsidR="007C4027">
        <w:t xml:space="preserve"> </w:t>
      </w:r>
      <w:r w:rsidR="007C4027" w:rsidRPr="007C4027">
        <w:t>“casos excepcionales”</w:t>
      </w:r>
      <w:r w:rsidR="007C4027">
        <w:t xml:space="preserve"> para la </w:t>
      </w:r>
      <w:r w:rsidR="007C4027" w:rsidRPr="007C4027">
        <w:t xml:space="preserve">Zona </w:t>
      </w:r>
      <w:r w:rsidR="007C4027" w:rsidRPr="006B0C28">
        <w:rPr>
          <w:highlight w:val="yellow"/>
        </w:rPr>
        <w:t>***</w:t>
      </w:r>
    </w:p>
    <w:p w14:paraId="430241AB" w14:textId="489E1529" w:rsidR="007C4027" w:rsidRDefault="007C4027"/>
    <w:p w14:paraId="3C0E3251" w14:textId="000ED265" w:rsidR="007C4027" w:rsidRDefault="007C4027" w:rsidP="007C4027">
      <w:pPr>
        <w:jc w:val="both"/>
      </w:pPr>
      <w:r>
        <w:t xml:space="preserve">Por medio del presente, me dirijo a usted señor </w:t>
      </w:r>
      <w:proofErr w:type="gramStart"/>
      <w:r>
        <w:t>Subdirector</w:t>
      </w:r>
      <w:proofErr w:type="gramEnd"/>
      <w:r>
        <w:t xml:space="preserve"> Técnico, a fin </w:t>
      </w:r>
      <w:r w:rsidRPr="007C4027">
        <w:t xml:space="preserve">de </w:t>
      </w:r>
      <w:r>
        <w:t xml:space="preserve">solicitar su autorización para la contratación de un examinador </w:t>
      </w:r>
      <w:r w:rsidRPr="007C4027">
        <w:rPr>
          <w:b/>
          <w:bCs/>
        </w:rPr>
        <w:t>“casos excepcionales”</w:t>
      </w:r>
      <w:r>
        <w:t xml:space="preserve">, en el perfil / esquema </w:t>
      </w:r>
      <w:r w:rsidRPr="006B0C28">
        <w:rPr>
          <w:highlight w:val="yellow"/>
        </w:rPr>
        <w:t>********</w:t>
      </w:r>
      <w:r>
        <w:t xml:space="preserve"> para la Zona </w:t>
      </w:r>
      <w:r w:rsidRPr="006B0C28">
        <w:rPr>
          <w:highlight w:val="yellow"/>
        </w:rPr>
        <w:t>*****</w:t>
      </w:r>
      <w:r>
        <w:t>.</w:t>
      </w:r>
    </w:p>
    <w:p w14:paraId="659B03A2" w14:textId="6517881F" w:rsidR="007C4027" w:rsidRDefault="007C4027" w:rsidP="007C4027">
      <w:pPr>
        <w:jc w:val="both"/>
        <w:rPr>
          <w:i/>
          <w:iCs/>
          <w:u w:val="single"/>
        </w:rPr>
      </w:pPr>
      <w:r>
        <w:t xml:space="preserve">Dicho requerimiento se lo realiza en virtud de </w:t>
      </w:r>
      <w:r w:rsidRPr="007C4027">
        <w:t>reducir los tiempos de ejecución de los proceso</w:t>
      </w:r>
      <w:r>
        <w:t>s</w:t>
      </w:r>
      <w:r w:rsidRPr="007C4027">
        <w:t xml:space="preserve"> de certificación por</w:t>
      </w:r>
      <w:r>
        <w:t xml:space="preserve"> </w:t>
      </w:r>
      <w:r w:rsidRPr="007C4027">
        <w:t>competencias laborales</w:t>
      </w:r>
      <w:r>
        <w:t xml:space="preserve"> en el Centro Operativo </w:t>
      </w:r>
      <w:r w:rsidRPr="006B0C28">
        <w:rPr>
          <w:highlight w:val="yellow"/>
        </w:rPr>
        <w:t>*****</w:t>
      </w:r>
      <w:r>
        <w:t xml:space="preserve"> de la Zona </w:t>
      </w:r>
      <w:r w:rsidRPr="006B0C28">
        <w:rPr>
          <w:highlight w:val="yellow"/>
        </w:rPr>
        <w:t>*****</w:t>
      </w:r>
      <w:r>
        <w:t xml:space="preserve">, y conforme lo establecido en el </w:t>
      </w:r>
      <w:r w:rsidRPr="007C4027">
        <w:rPr>
          <w:b/>
          <w:bCs/>
        </w:rPr>
        <w:t>Informe No. DES-GIA-2024-04-004-W, “Método de cálculo para establecer el monto de pago a los examinadores en función del número de examinaciones realizadas”</w:t>
      </w:r>
      <w:r>
        <w:t xml:space="preserve">, que en su segunda conclusión cita: </w:t>
      </w:r>
      <w:r w:rsidRPr="007C4027">
        <w:rPr>
          <w:i/>
          <w:iCs/>
          <w:u w:val="single"/>
        </w:rPr>
        <w:t>“En lo que respecta a los casos excepcionales, se recomienda que las Direcciones Zonales realicen un informe técnico de justificación, en función de los parámetros otorgados por la Dirección de Certificación de Personas y sometido a la revisión y aprobación de la Subdirección Técnica.”</w:t>
      </w:r>
      <w:r>
        <w:rPr>
          <w:i/>
          <w:iCs/>
          <w:u w:val="single"/>
        </w:rPr>
        <w:t>.</w:t>
      </w:r>
    </w:p>
    <w:p w14:paraId="788ED8F0" w14:textId="77777777" w:rsidR="006B0C28" w:rsidRDefault="006B0C28" w:rsidP="007C4027">
      <w:pPr>
        <w:jc w:val="both"/>
      </w:pPr>
    </w:p>
    <w:p w14:paraId="52CDF303" w14:textId="643FA44C" w:rsidR="00C769DC" w:rsidRPr="00C769DC" w:rsidRDefault="00C769DC" w:rsidP="007C4027">
      <w:pPr>
        <w:jc w:val="both"/>
      </w:pPr>
      <w:r>
        <w:t>Se anexa para su revisión el Informe</w:t>
      </w:r>
      <w:r w:rsidRPr="00C769DC">
        <w:t xml:space="preserve"> Justificativo Casos excepcionales</w:t>
      </w:r>
      <w:r>
        <w:t xml:space="preserve"> para su debida revisión y aprobación.</w:t>
      </w:r>
    </w:p>
    <w:p w14:paraId="29EFAB42" w14:textId="77777777" w:rsidR="007C4027" w:rsidRDefault="007C4027" w:rsidP="007C4027">
      <w:pPr>
        <w:jc w:val="both"/>
      </w:pPr>
    </w:p>
    <w:sectPr w:rsidR="007C4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27"/>
    <w:rsid w:val="002177E5"/>
    <w:rsid w:val="006B0C28"/>
    <w:rsid w:val="0076559F"/>
    <w:rsid w:val="00795F14"/>
    <w:rsid w:val="007C4027"/>
    <w:rsid w:val="00C769DC"/>
    <w:rsid w:val="00C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B82B"/>
  <w15:chartTrackingRefBased/>
  <w15:docId w15:val="{DC5228EC-CA07-4482-B11B-68DA64EA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Elizabeth Molina Astudillo</dc:creator>
  <cp:keywords/>
  <dc:description/>
  <cp:lastModifiedBy>María Gabriela Mediavilla Bustamante</cp:lastModifiedBy>
  <cp:revision>4</cp:revision>
  <dcterms:created xsi:type="dcterms:W3CDTF">2024-08-26T20:59:00Z</dcterms:created>
  <dcterms:modified xsi:type="dcterms:W3CDTF">2024-08-26T21:25:00Z</dcterms:modified>
</cp:coreProperties>
</file>